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3F" w:rsidRPr="008931D5" w:rsidRDefault="00063F3F" w:rsidP="00063F3F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3F3F" w:rsidRPr="008931D5" w:rsidRDefault="00063F3F" w:rsidP="00063F3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1D5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63F3F" w:rsidRPr="008931D5" w:rsidRDefault="00063F3F" w:rsidP="00063F3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1D5">
        <w:rPr>
          <w:rFonts w:ascii="Times New Roman" w:hAnsi="Times New Roman" w:cs="Times New Roman"/>
          <w:b/>
          <w:sz w:val="28"/>
          <w:szCs w:val="28"/>
        </w:rPr>
        <w:t>детский сад № 4 муниципального образования Каневской район</w:t>
      </w:r>
    </w:p>
    <w:p w:rsidR="00063F3F" w:rsidRPr="008931D5" w:rsidRDefault="00063F3F" w:rsidP="00063F3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F3F" w:rsidRPr="008931D5" w:rsidRDefault="00063F3F" w:rsidP="00063F3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F3F" w:rsidRPr="008931D5" w:rsidRDefault="00063F3F" w:rsidP="00063F3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F3F" w:rsidRPr="008931D5" w:rsidRDefault="00063F3F" w:rsidP="00063F3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31D5">
        <w:rPr>
          <w:rFonts w:ascii="Times New Roman" w:hAnsi="Times New Roman" w:cs="Times New Roman"/>
          <w:b/>
          <w:sz w:val="36"/>
          <w:szCs w:val="36"/>
        </w:rPr>
        <w:t xml:space="preserve">ПРОЕКТ </w:t>
      </w:r>
    </w:p>
    <w:p w:rsidR="00063F3F" w:rsidRPr="008931D5" w:rsidRDefault="00063F3F" w:rsidP="00063F3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31D5">
        <w:rPr>
          <w:rFonts w:ascii="Times New Roman" w:hAnsi="Times New Roman" w:cs="Times New Roman"/>
          <w:b/>
          <w:sz w:val="36"/>
          <w:szCs w:val="36"/>
        </w:rPr>
        <w:t xml:space="preserve"> «Дети в мире шахмат»</w:t>
      </w:r>
    </w:p>
    <w:p w:rsidR="00063F3F" w:rsidRPr="008931D5" w:rsidRDefault="00063F3F" w:rsidP="00063F3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F3F" w:rsidRPr="008931D5" w:rsidRDefault="00063F3F" w:rsidP="00063F3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F3F" w:rsidRPr="008931D5" w:rsidRDefault="00063F3F" w:rsidP="00063F3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4729" w:rsidRPr="008931D5" w:rsidRDefault="004A4729" w:rsidP="004A472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1D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4324350"/>
            <wp:effectExtent l="19050" t="0" r="3175" b="0"/>
            <wp:docPr id="25" name="Рисунок 25" descr="C:\Documents and Settings\Admin\Рабочий стол\08e5b5473b39824df1e599be1b9d32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Admin\Рабочий стол\08e5b5473b39824df1e599be1b9d32f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29" w:rsidRPr="008931D5" w:rsidRDefault="004A4729" w:rsidP="00063F3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F3F" w:rsidRPr="008931D5" w:rsidRDefault="00063F3F" w:rsidP="00063F3F">
      <w:pPr>
        <w:tabs>
          <w:tab w:val="left" w:pos="70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31D5">
        <w:rPr>
          <w:rFonts w:ascii="Times New Roman" w:eastAsia="Times New Roman" w:hAnsi="Times New Roman" w:cs="Times New Roman"/>
          <w:sz w:val="28"/>
          <w:szCs w:val="28"/>
        </w:rPr>
        <w:t>Разработчики: воспитатели</w:t>
      </w:r>
    </w:p>
    <w:p w:rsidR="00063F3F" w:rsidRPr="008931D5" w:rsidRDefault="00063F3F" w:rsidP="00063F3F">
      <w:pPr>
        <w:tabs>
          <w:tab w:val="left" w:pos="70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31D5">
        <w:rPr>
          <w:rFonts w:ascii="Times New Roman" w:eastAsia="Times New Roman" w:hAnsi="Times New Roman" w:cs="Times New Roman"/>
          <w:sz w:val="28"/>
          <w:szCs w:val="28"/>
        </w:rPr>
        <w:t>смешанной группы № 1</w:t>
      </w:r>
    </w:p>
    <w:p w:rsidR="00063F3F" w:rsidRPr="008931D5" w:rsidRDefault="00063F3F" w:rsidP="00063F3F">
      <w:pPr>
        <w:tabs>
          <w:tab w:val="left" w:pos="70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31D5">
        <w:rPr>
          <w:rFonts w:ascii="Times New Roman" w:eastAsia="Times New Roman" w:hAnsi="Times New Roman" w:cs="Times New Roman"/>
          <w:sz w:val="28"/>
          <w:szCs w:val="28"/>
        </w:rPr>
        <w:t>Нертик</w:t>
      </w:r>
      <w:proofErr w:type="spellEnd"/>
      <w:r w:rsidRPr="008931D5">
        <w:rPr>
          <w:rFonts w:ascii="Times New Roman" w:eastAsia="Times New Roman" w:hAnsi="Times New Roman" w:cs="Times New Roman"/>
          <w:sz w:val="28"/>
          <w:szCs w:val="28"/>
        </w:rPr>
        <w:t xml:space="preserve"> О.В., </w:t>
      </w:r>
      <w:proofErr w:type="spellStart"/>
      <w:r w:rsidRPr="008931D5">
        <w:rPr>
          <w:rFonts w:ascii="Times New Roman" w:eastAsia="Times New Roman" w:hAnsi="Times New Roman" w:cs="Times New Roman"/>
          <w:sz w:val="28"/>
          <w:szCs w:val="28"/>
        </w:rPr>
        <w:t>Устич</w:t>
      </w:r>
      <w:proofErr w:type="spellEnd"/>
      <w:r w:rsidRPr="008931D5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063F3F" w:rsidRPr="008931D5" w:rsidRDefault="00063F3F" w:rsidP="00063F3F">
      <w:pPr>
        <w:tabs>
          <w:tab w:val="left" w:pos="703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63F3F" w:rsidRPr="008931D5" w:rsidRDefault="00063F3F" w:rsidP="00063F3F">
      <w:pPr>
        <w:tabs>
          <w:tab w:val="left" w:pos="703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63F3F" w:rsidRPr="008931D5" w:rsidRDefault="00063F3F" w:rsidP="00063F3F">
      <w:pPr>
        <w:tabs>
          <w:tab w:val="left" w:pos="703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31D5">
        <w:rPr>
          <w:rFonts w:ascii="Times New Roman" w:eastAsia="Calibri" w:hAnsi="Times New Roman" w:cs="Times New Roman"/>
          <w:sz w:val="28"/>
          <w:szCs w:val="28"/>
        </w:rPr>
        <w:t>ст. Каневская, 2021г.</w:t>
      </w:r>
    </w:p>
    <w:p w:rsidR="00063F3F" w:rsidRPr="008931D5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827B3" w:rsidRDefault="004827B3" w:rsidP="004827B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Паспорт проекта: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Наименование проекта: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827B3">
        <w:rPr>
          <w:rFonts w:ascii="Times New Roman" w:eastAsia="Times New Roman" w:hAnsi="Times New Roman" w:cs="Times New Roman"/>
          <w:bCs/>
          <w:sz w:val="28"/>
          <w:szCs w:val="28"/>
        </w:rPr>
        <w:t>«Дети в мире шахмат».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Направленность: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7B3">
        <w:rPr>
          <w:rFonts w:ascii="Times New Roman" w:eastAsia="Times New Roman" w:hAnsi="Times New Roman" w:cs="Times New Roman"/>
          <w:sz w:val="28"/>
          <w:szCs w:val="28"/>
        </w:rPr>
        <w:t>Проект направлен на обучение игре в шахматы, на развитие логики, мышления, концентрации внимания.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Тип проекта: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7B3">
        <w:rPr>
          <w:rFonts w:ascii="Times New Roman" w:eastAsia="Times New Roman" w:hAnsi="Times New Roman" w:cs="Times New Roman"/>
          <w:sz w:val="28"/>
          <w:szCs w:val="28"/>
        </w:rPr>
        <w:t>познавательно – игровой.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Вид проекта: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среднесрочный</w:t>
      </w:r>
      <w:r w:rsidRPr="004827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Сроки реализации:</w:t>
      </w:r>
      <w:r w:rsidR="007019FB">
        <w:rPr>
          <w:rFonts w:ascii="Times New Roman" w:eastAsia="Times New Roman" w:hAnsi="Times New Roman" w:cs="Times New Roman"/>
          <w:sz w:val="28"/>
          <w:szCs w:val="28"/>
        </w:rPr>
        <w:t xml:space="preserve"> февраль 2021г.- май 2021</w:t>
      </w:r>
      <w:r w:rsidRPr="004827B3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Участники проекта:</w:t>
      </w:r>
      <w:r w:rsidR="007019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7B3"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="007019FB" w:rsidRPr="007019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9FB" w:rsidRPr="008931D5">
        <w:rPr>
          <w:rFonts w:ascii="Times New Roman" w:eastAsia="Times New Roman" w:hAnsi="Times New Roman" w:cs="Times New Roman"/>
          <w:sz w:val="28"/>
          <w:szCs w:val="28"/>
        </w:rPr>
        <w:t>смешанной группы № 1</w:t>
      </w:r>
      <w:r w:rsidRPr="004827B3">
        <w:rPr>
          <w:rFonts w:ascii="Times New Roman" w:eastAsia="Times New Roman" w:hAnsi="Times New Roman" w:cs="Times New Roman"/>
          <w:sz w:val="28"/>
          <w:szCs w:val="28"/>
        </w:rPr>
        <w:t>, воспитатели, родители.</w:t>
      </w:r>
    </w:p>
    <w:p w:rsidR="007019FB" w:rsidRPr="00063F3F" w:rsidRDefault="004827B3" w:rsidP="007019F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sz w:val="28"/>
          <w:szCs w:val="28"/>
        </w:rPr>
        <w:t>Конечные продукты:</w:t>
      </w:r>
      <w:r w:rsidR="007019FB" w:rsidRPr="007019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9FB" w:rsidRPr="00063F3F">
        <w:rPr>
          <w:rFonts w:ascii="Times New Roman" w:eastAsia="Times New Roman" w:hAnsi="Times New Roman" w:cs="Times New Roman"/>
          <w:sz w:val="28"/>
          <w:szCs w:val="28"/>
        </w:rPr>
        <w:t>изготовление шахматных фигур из различных материалов (песок,</w:t>
      </w:r>
      <w:r w:rsidR="007019FB">
        <w:rPr>
          <w:rFonts w:ascii="Times New Roman" w:eastAsia="Times New Roman" w:hAnsi="Times New Roman" w:cs="Times New Roman"/>
          <w:sz w:val="28"/>
          <w:szCs w:val="28"/>
        </w:rPr>
        <w:t xml:space="preserve"> пластилин, соленое тесто), пополнение шахматного уголка аудио и видеозаписями мультфильмов, сказок о шахматах.</w:t>
      </w:r>
    </w:p>
    <w:p w:rsidR="007019FB" w:rsidRDefault="007019FB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025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7B3">
        <w:rPr>
          <w:rFonts w:ascii="Times New Roman" w:eastAsia="Times New Roman" w:hAnsi="Times New Roman" w:cs="Times New Roman"/>
          <w:sz w:val="28"/>
          <w:szCs w:val="28"/>
        </w:rPr>
        <w:t>Знакомство дошкольников с шахматами как видом спорта.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-Познакомить детей с историей шахмат, заинтересовать через использование художественного слова, видео материала и знакомство с достижениями в мире шахмат.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-Продолжать </w:t>
      </w:r>
      <w:r w:rsidRPr="004827B3">
        <w:rPr>
          <w:rFonts w:ascii="Times New Roman" w:eastAsia="Times New Roman" w:hAnsi="Times New Roman" w:cs="Times New Roman"/>
          <w:sz w:val="28"/>
          <w:szCs w:val="28"/>
        </w:rPr>
        <w:t>знакомить с шахматной доской и шахматными фигурами.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-Обогащение словарного запаса: мат, шах, ферзь, ладья, пат, рокировка.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-Развивать внимание, память, наблюдательность, умение ориентироваться на плоскости.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-Закреплять умения ориентироваться в пространстве.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-Воспитывать усидчивость.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проекта: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Проект, включает три этапа – подготовительный, основной и заключительный.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Подготовительный этап.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На данном этапе мы определили тему проекта, поставили цель, составили план работы, приобрели шахматные доски с фигурами.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Перед началом работы по проекту мы провели с детьми беседу о шахматных фигурах. Выяснили представления о них. Предложили детям схему знакомства:</w:t>
      </w:r>
    </w:p>
    <w:p w:rsidR="004827B3" w:rsidRPr="004827B3" w:rsidRDefault="004827B3" w:rsidP="004827B3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Как называются шахматные фигуры?</w:t>
      </w:r>
    </w:p>
    <w:p w:rsidR="004827B3" w:rsidRPr="004827B3" w:rsidRDefault="004827B3" w:rsidP="004827B3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Описание геометрической фигуры.</w:t>
      </w:r>
    </w:p>
    <w:p w:rsidR="004827B3" w:rsidRPr="004827B3" w:rsidRDefault="004827B3" w:rsidP="004827B3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lastRenderedPageBreak/>
        <w:t>На что они похожи?</w:t>
      </w:r>
    </w:p>
    <w:p w:rsidR="004827B3" w:rsidRPr="004827B3" w:rsidRDefault="004827B3" w:rsidP="004827B3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Где встречается в окружающей действительности?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Основной этап.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Изучили информацию об истории игры в шахматы и шахматных фигурах.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Ознакомились с шахматной доской и фигурами, с некоторыми шахматными терминами, с основными правилами игры, изучили правила передвижения шахматных фигур и пешек.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Рисовали шахматные фигуры для альбома.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Играли в дидактические игры про шахматы.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Изготовили </w:t>
      </w:r>
      <w:r w:rsidRPr="004827B3">
        <w:rPr>
          <w:rFonts w:ascii="Times New Roman" w:eastAsia="Times New Roman" w:hAnsi="Times New Roman" w:cs="Times New Roman"/>
          <w:sz w:val="28"/>
          <w:szCs w:val="28"/>
        </w:rPr>
        <w:t>шахматное поле с фигурами для игры.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00"/>
        <w:gridCol w:w="6970"/>
      </w:tblGrid>
      <w:tr w:rsidR="004827B3" w:rsidRPr="004827B3" w:rsidTr="004827B3"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6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детской деятельности</w:t>
            </w:r>
          </w:p>
        </w:tc>
      </w:tr>
      <w:tr w:rsidR="004827B3" w:rsidRPr="004827B3" w:rsidTr="004827B3">
        <w:tc>
          <w:tcPr>
            <w:tcW w:w="9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Познавательное развитие</w:t>
            </w:r>
          </w:p>
        </w:tc>
      </w:tr>
      <w:tr w:rsidR="004827B3" w:rsidRPr="004827B3" w:rsidTr="004827B3"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 – исследовательская деятельность</w:t>
            </w:r>
          </w:p>
        </w:tc>
        <w:tc>
          <w:tcPr>
            <w:tcW w:w="6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Д/и «Путешествие по волшебной доске»</w:t>
            </w: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Д/и «Прямолинейная, бесхитростная фигура»</w:t>
            </w: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Д/</w:t>
            </w:r>
            <w:proofErr w:type="spellStart"/>
            <w:proofErr w:type="gramStart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«Волшебная доска»</w:t>
            </w: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Д/</w:t>
            </w:r>
            <w:proofErr w:type="spellStart"/>
            <w:proofErr w:type="gramStart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«Замечательный квадрат»</w:t>
            </w: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простых шахматных задач.</w:t>
            </w: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презентаций о шахматных фигурах.</w:t>
            </w:r>
          </w:p>
        </w:tc>
      </w:tr>
      <w:tr w:rsidR="004827B3" w:rsidRPr="004827B3" w:rsidTr="004827B3"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 из различных материалов</w:t>
            </w:r>
          </w:p>
        </w:tc>
        <w:tc>
          <w:tcPr>
            <w:tcW w:w="6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Рисование: шахматные фигуры.</w:t>
            </w: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Лепка: пешки.</w:t>
            </w:r>
          </w:p>
        </w:tc>
      </w:tr>
      <w:tr w:rsidR="004827B3" w:rsidRPr="004827B3" w:rsidTr="004827B3">
        <w:tc>
          <w:tcPr>
            <w:tcW w:w="9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Речевое развитие</w:t>
            </w:r>
          </w:p>
        </w:tc>
      </w:tr>
      <w:tr w:rsidR="004827B3" w:rsidRPr="004827B3" w:rsidTr="004827B3"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6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«Откуда пришли шахматы»</w:t>
            </w: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воспитателя о шахматной доске, о шахматных фигурах.</w:t>
            </w: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Д/и «Опиши шахматную фигуру»</w:t>
            </w: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небольшого рассказа о шахматных фигурах с помощью вопросов.</w:t>
            </w: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27B3" w:rsidRPr="004827B3" w:rsidTr="004827B3"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Восприятие </w:t>
            </w:r>
            <w:proofErr w:type="spellStart"/>
            <w:proofErr w:type="gramStart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худ-ной</w:t>
            </w:r>
            <w:proofErr w:type="spellEnd"/>
            <w:proofErr w:type="gramEnd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лит-ры</w:t>
            </w:r>
            <w:proofErr w:type="spellEnd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фольклора</w:t>
            </w:r>
          </w:p>
        </w:tc>
        <w:tc>
          <w:tcPr>
            <w:tcW w:w="6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сказки «</w:t>
            </w:r>
            <w:proofErr w:type="gramStart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 про Шаха</w:t>
            </w:r>
            <w:proofErr w:type="gramEnd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 шахматы»</w:t>
            </w: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Заучивание стихов, отгадывание загадок о шахматных фигурах.</w:t>
            </w:r>
          </w:p>
        </w:tc>
      </w:tr>
      <w:tr w:rsidR="004827B3" w:rsidRPr="004827B3" w:rsidTr="004827B3">
        <w:tc>
          <w:tcPr>
            <w:tcW w:w="9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Социально – коммуникативное развитие</w:t>
            </w:r>
          </w:p>
        </w:tc>
      </w:tr>
      <w:tr w:rsidR="004827B3" w:rsidRPr="004827B3" w:rsidTr="004827B3"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6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упр.: «Расставь правильно фигуры», «Что изменилось», «Исправь ошибку», «Назови ход пешки» (например А-3).</w:t>
            </w: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Сюжетно-дидактическая игра «Игра в шашки, шахматы».</w:t>
            </w: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«Турнир по шашкам».</w:t>
            </w:r>
          </w:p>
        </w:tc>
      </w:tr>
      <w:tr w:rsidR="004827B3" w:rsidRPr="004827B3" w:rsidTr="004827B3"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025208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4827B3"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рудовая деятельность</w:t>
            </w:r>
          </w:p>
        </w:tc>
        <w:tc>
          <w:tcPr>
            <w:tcW w:w="6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игры расставь фигуры на доске.</w:t>
            </w:r>
          </w:p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По игры убери фигуры в отведенное для них место.</w:t>
            </w:r>
          </w:p>
        </w:tc>
      </w:tr>
      <w:tr w:rsidR="004827B3" w:rsidRPr="004827B3" w:rsidTr="004827B3">
        <w:tc>
          <w:tcPr>
            <w:tcW w:w="9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Художественно – эстетическое развитие</w:t>
            </w:r>
          </w:p>
        </w:tc>
      </w:tr>
      <w:tr w:rsidR="004827B3" w:rsidRPr="004827B3" w:rsidTr="004827B3"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6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Разучивание песен «Дважды два-четыре (музыка В. </w:t>
            </w:r>
            <w:proofErr w:type="spellStart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Шаинского</w:t>
            </w:r>
            <w:proofErr w:type="spellEnd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«Два петушка» (Ю. </w:t>
            </w:r>
            <w:proofErr w:type="spellStart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Цибульского</w:t>
            </w:r>
            <w:proofErr w:type="spellEnd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«Считалка» (С. </w:t>
            </w:r>
            <w:proofErr w:type="spellStart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Будилэ</w:t>
            </w:r>
            <w:proofErr w:type="spellEnd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4827B3" w:rsidRPr="004827B3" w:rsidTr="004827B3"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6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«Нарисуй треугольник ниткой», «Оживи фигуру, предмет…» «разукрась рукавичку геометрическими фигурами».</w:t>
            </w:r>
          </w:p>
        </w:tc>
      </w:tr>
      <w:tr w:rsidR="004827B3" w:rsidRPr="004827B3" w:rsidTr="004827B3">
        <w:tc>
          <w:tcPr>
            <w:tcW w:w="9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Физическое развитие</w:t>
            </w:r>
          </w:p>
        </w:tc>
      </w:tr>
      <w:tr w:rsidR="004827B3" w:rsidRPr="004827B3" w:rsidTr="004827B3"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Двигательная </w:t>
            </w:r>
            <w:r w:rsidR="001D6C86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активность</w:t>
            </w:r>
          </w:p>
        </w:tc>
        <w:tc>
          <w:tcPr>
            <w:tcW w:w="6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7B3" w:rsidRPr="004827B3" w:rsidRDefault="004827B3" w:rsidP="004827B3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/и «Весёлые человечки», «Перепрыгни с кочки на кочку». </w:t>
            </w:r>
            <w:proofErr w:type="gramStart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27B3">
              <w:rPr>
                <w:rFonts w:ascii="Times New Roman" w:eastAsia="Times New Roman" w:hAnsi="Times New Roman" w:cs="Times New Roman"/>
                <w:sz w:val="28"/>
                <w:szCs w:val="28"/>
              </w:rPr>
              <w:t>/игры с движениями.</w:t>
            </w:r>
          </w:p>
        </w:tc>
      </w:tr>
    </w:tbl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Заключительный, обобщающий этап.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В основе заключительного этапа у детей появилось желание научиться играть в шахматы. В свободное время дети самостоятельно играют в шахматы, используя «листы-подсказки».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проекта: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7B3">
        <w:rPr>
          <w:rFonts w:ascii="Times New Roman" w:eastAsia="Times New Roman" w:hAnsi="Times New Roman" w:cs="Times New Roman"/>
          <w:sz w:val="28"/>
          <w:szCs w:val="28"/>
        </w:rPr>
        <w:t>Обобщение результатов работы. В ходе проекта дети лучше стали ориентироваться в пространстве; логически продумывать следующий ход: как свой, так и «противника». А также у детей развивалась наблюдательность, внимание, мышление.</w:t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827B3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827B3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4827B3" w:rsidRPr="004827B3" w:rsidRDefault="004827B3" w:rsidP="004827B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63F3F" w:rsidRPr="00025208" w:rsidRDefault="00063F3F" w:rsidP="00063F3F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025208" w:rsidRPr="00025208">
        <w:rPr>
          <w:rFonts w:ascii="Times New Roman" w:eastAsia="Times New Roman" w:hAnsi="Times New Roman" w:cs="Times New Roman"/>
          <w:b/>
          <w:i/>
          <w:sz w:val="28"/>
          <w:szCs w:val="28"/>
        </w:rPr>
        <w:t>Используемая литература:</w:t>
      </w:r>
    </w:p>
    <w:p w:rsidR="00025208" w:rsidRPr="00025208" w:rsidRDefault="00025208" w:rsidP="00063F3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5208" w:rsidRPr="00025208" w:rsidRDefault="00025208" w:rsidP="00025208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025208">
        <w:rPr>
          <w:rStyle w:val="a6"/>
          <w:i w:val="0"/>
          <w:iCs w:val="0"/>
          <w:color w:val="000000"/>
          <w:sz w:val="28"/>
          <w:szCs w:val="28"/>
        </w:rPr>
        <w:t>Весела</w:t>
      </w:r>
      <w:proofErr w:type="gramEnd"/>
      <w:r w:rsidRPr="00025208">
        <w:rPr>
          <w:rStyle w:val="a6"/>
          <w:i w:val="0"/>
          <w:iCs w:val="0"/>
          <w:color w:val="000000"/>
          <w:sz w:val="28"/>
          <w:szCs w:val="28"/>
        </w:rPr>
        <w:t xml:space="preserve"> И., Шахматный букварь. – М.: Просвещение, 1983.</w:t>
      </w:r>
    </w:p>
    <w:p w:rsidR="00025208" w:rsidRPr="00025208" w:rsidRDefault="00025208" w:rsidP="00025208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25208">
        <w:rPr>
          <w:rStyle w:val="a6"/>
          <w:i w:val="0"/>
          <w:iCs w:val="0"/>
          <w:color w:val="000000"/>
          <w:sz w:val="28"/>
          <w:szCs w:val="28"/>
        </w:rPr>
        <w:t>Зак</w:t>
      </w:r>
      <w:proofErr w:type="spellEnd"/>
      <w:r w:rsidRPr="00025208">
        <w:rPr>
          <w:rStyle w:val="a6"/>
          <w:i w:val="0"/>
          <w:iCs w:val="0"/>
          <w:color w:val="000000"/>
          <w:sz w:val="28"/>
          <w:szCs w:val="28"/>
        </w:rPr>
        <w:t xml:space="preserve"> В., Я играю в шахматы. – Л. Детская литература, 1985.</w:t>
      </w:r>
    </w:p>
    <w:p w:rsidR="00025208" w:rsidRPr="00025208" w:rsidRDefault="00025208" w:rsidP="00025208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25208">
        <w:rPr>
          <w:rStyle w:val="a6"/>
          <w:i w:val="0"/>
          <w:iCs w:val="0"/>
          <w:color w:val="000000"/>
          <w:sz w:val="28"/>
          <w:szCs w:val="28"/>
        </w:rPr>
        <w:t>Сухин</w:t>
      </w:r>
      <w:proofErr w:type="spellEnd"/>
      <w:r w:rsidRPr="00025208">
        <w:rPr>
          <w:rStyle w:val="a6"/>
          <w:i w:val="0"/>
          <w:iCs w:val="0"/>
          <w:color w:val="000000"/>
          <w:sz w:val="28"/>
          <w:szCs w:val="28"/>
        </w:rPr>
        <w:t xml:space="preserve"> И.</w:t>
      </w:r>
      <w:r>
        <w:rPr>
          <w:rStyle w:val="a6"/>
          <w:i w:val="0"/>
          <w:iCs w:val="0"/>
          <w:color w:val="000000"/>
          <w:sz w:val="28"/>
          <w:szCs w:val="28"/>
        </w:rPr>
        <w:t>,</w:t>
      </w:r>
      <w:r w:rsidRPr="00025208">
        <w:rPr>
          <w:rStyle w:val="a6"/>
          <w:i w:val="0"/>
          <w:iCs w:val="0"/>
          <w:color w:val="000000"/>
          <w:sz w:val="28"/>
          <w:szCs w:val="28"/>
        </w:rPr>
        <w:t xml:space="preserve"> Приключения в Шахматной стране. – М.: Педагогика, 1991.</w:t>
      </w:r>
    </w:p>
    <w:p w:rsidR="00025208" w:rsidRPr="00025208" w:rsidRDefault="00025208" w:rsidP="00025208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Style w:val="a6"/>
          <w:rFonts w:ascii="Arial" w:hAnsi="Arial" w:cs="Arial"/>
          <w:i w:val="0"/>
          <w:iCs w:val="0"/>
          <w:color w:val="000000"/>
          <w:sz w:val="28"/>
          <w:szCs w:val="28"/>
        </w:rPr>
      </w:pPr>
      <w:r w:rsidRPr="00025208">
        <w:rPr>
          <w:rStyle w:val="a6"/>
          <w:i w:val="0"/>
          <w:iCs w:val="0"/>
          <w:color w:val="000000"/>
          <w:sz w:val="28"/>
          <w:szCs w:val="28"/>
        </w:rPr>
        <w:t>Ильин Е.</w:t>
      </w:r>
      <w:r>
        <w:rPr>
          <w:rStyle w:val="a6"/>
          <w:i w:val="0"/>
          <w:iCs w:val="0"/>
          <w:color w:val="000000"/>
          <w:sz w:val="28"/>
          <w:szCs w:val="28"/>
        </w:rPr>
        <w:t>,</w:t>
      </w:r>
      <w:r w:rsidRPr="00025208">
        <w:rPr>
          <w:rStyle w:val="a6"/>
          <w:i w:val="0"/>
          <w:iCs w:val="0"/>
          <w:color w:val="000000"/>
          <w:sz w:val="28"/>
          <w:szCs w:val="28"/>
        </w:rPr>
        <w:t xml:space="preserve"> В стране деревянных королей. – М.: Малыш, 1982.</w:t>
      </w:r>
    </w:p>
    <w:p w:rsidR="00025208" w:rsidRPr="00025208" w:rsidRDefault="00025208" w:rsidP="00025208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rStyle w:val="a6"/>
          <w:i w:val="0"/>
          <w:iCs w:val="0"/>
          <w:color w:val="000000"/>
          <w:sz w:val="28"/>
          <w:szCs w:val="28"/>
        </w:rPr>
        <w:t>Интернет-ресурсы.</w:t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F3F" w:rsidRPr="00063F3F" w:rsidRDefault="00063F3F" w:rsidP="00063F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3F3F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063F3F" w:rsidRPr="00063F3F" w:rsidSect="00063F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F50"/>
    <w:multiLevelType w:val="multilevel"/>
    <w:tmpl w:val="B656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13F70"/>
    <w:multiLevelType w:val="multilevel"/>
    <w:tmpl w:val="5440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76AF3"/>
    <w:multiLevelType w:val="multilevel"/>
    <w:tmpl w:val="815A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61253"/>
    <w:multiLevelType w:val="multilevel"/>
    <w:tmpl w:val="7A8A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87510C"/>
    <w:multiLevelType w:val="multilevel"/>
    <w:tmpl w:val="185E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9A0A4F"/>
    <w:multiLevelType w:val="multilevel"/>
    <w:tmpl w:val="6152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0455F0"/>
    <w:multiLevelType w:val="multilevel"/>
    <w:tmpl w:val="619A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B03E56"/>
    <w:multiLevelType w:val="multilevel"/>
    <w:tmpl w:val="327E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DB5958"/>
    <w:multiLevelType w:val="multilevel"/>
    <w:tmpl w:val="FD4A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E24123"/>
    <w:multiLevelType w:val="multilevel"/>
    <w:tmpl w:val="2D66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0A5CF0"/>
    <w:multiLevelType w:val="multilevel"/>
    <w:tmpl w:val="451C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F3F"/>
    <w:rsid w:val="00025208"/>
    <w:rsid w:val="00051195"/>
    <w:rsid w:val="00063F3F"/>
    <w:rsid w:val="001D6C86"/>
    <w:rsid w:val="004827B3"/>
    <w:rsid w:val="004A4729"/>
    <w:rsid w:val="007019FB"/>
    <w:rsid w:val="008931D5"/>
    <w:rsid w:val="00966D4E"/>
    <w:rsid w:val="00B15CA8"/>
    <w:rsid w:val="00C4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3F3F"/>
  </w:style>
  <w:style w:type="paragraph" w:styleId="a4">
    <w:name w:val="Balloon Text"/>
    <w:basedOn w:val="a"/>
    <w:link w:val="a5"/>
    <w:uiPriority w:val="99"/>
    <w:semiHidden/>
    <w:unhideWhenUsed/>
    <w:rsid w:val="0006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F3F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0252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7989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2021-05-30T19:53:00Z</dcterms:created>
  <dcterms:modified xsi:type="dcterms:W3CDTF">2021-06-03T20:11:00Z</dcterms:modified>
</cp:coreProperties>
</file>